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EA" w:rsidRDefault="00513EEA" w:rsidP="00513EEA">
      <w:pPr>
        <w:adjustRightInd w:val="0"/>
        <w:snapToGrid w:val="0"/>
        <w:spacing w:line="360" w:lineRule="auto"/>
        <w:jc w:val="center"/>
        <w:rPr>
          <w:rFonts w:ascii="黑体" w:eastAsia="黑体" w:hAnsi="黑体"/>
          <w:color w:val="000000"/>
          <w:sz w:val="36"/>
          <w:szCs w:val="36"/>
        </w:rPr>
      </w:pPr>
      <w:r>
        <w:rPr>
          <w:rFonts w:ascii="黑体" w:eastAsia="黑体" w:hAnsi="黑体" w:hint="eastAsia"/>
          <w:color w:val="000000"/>
          <w:sz w:val="36"/>
          <w:szCs w:val="36"/>
        </w:rPr>
        <w:t>国家重点研发计划项目申报负责人诚信承诺书</w:t>
      </w:r>
    </w:p>
    <w:p w:rsidR="00513EEA" w:rsidRDefault="00513EEA" w:rsidP="00513EEA">
      <w:pPr>
        <w:snapToGrid w:val="0"/>
        <w:spacing w:line="5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本人根据国家重点研发计划重点专项项目申报指南的要求，并在认真阅读理解国家科技计划经费管理相关文件及国家有关财务规章制度基础上，自愿提交项目申报书，</w:t>
      </w:r>
      <w:r>
        <w:rPr>
          <w:rFonts w:ascii="黑体" w:eastAsia="黑体" w:hAnsi="黑体" w:cs="黑体" w:hint="eastAsia"/>
          <w:b/>
          <w:bCs/>
          <w:color w:val="000000"/>
          <w:sz w:val="28"/>
          <w:szCs w:val="28"/>
        </w:rPr>
        <w:t>在此郑重承诺：</w:t>
      </w:r>
      <w:r>
        <w:rPr>
          <w:rFonts w:ascii="仿宋_GB2312" w:eastAsia="仿宋_GB2312" w:hAnsi="仿宋" w:hint="eastAsia"/>
          <w:color w:val="000000"/>
          <w:sz w:val="28"/>
          <w:szCs w:val="28"/>
        </w:rPr>
        <w:t>所申报材料内容真实有效，不存在科研不端行为和虚假、虚高编报项目预算行为；申报材料符合《中华人民共和国保守国家秘密法》和《科学技术保密规定》等相关法律法规</w:t>
      </w:r>
      <w:r>
        <w:rPr>
          <w:rFonts w:hint="eastAsia"/>
          <w:bCs/>
          <w:sz w:val="28"/>
          <w:szCs w:val="28"/>
        </w:rPr>
        <w:t>。</w:t>
      </w:r>
      <w:r>
        <w:rPr>
          <w:rFonts w:ascii="仿宋_GB2312" w:eastAsia="仿宋_GB2312" w:hAnsi="仿宋" w:hint="eastAsia"/>
          <w:color w:val="000000"/>
          <w:sz w:val="28"/>
          <w:szCs w:val="28"/>
        </w:rPr>
        <w:t>在参与国家重点研发计划重点专项申报和评审活动的过程中，恪守职业规范和科学道德，遵守评审规则和工作纪律，杜绝以下行为：</w:t>
      </w:r>
    </w:p>
    <w:p w:rsidR="00513EEA" w:rsidRDefault="00513EEA" w:rsidP="00513EEA">
      <w:pPr>
        <w:snapToGrid w:val="0"/>
        <w:spacing w:line="5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（一）采取造假、剽窃、故意重复申报等不正当手段获取科技计划项目承担资格；</w:t>
      </w:r>
    </w:p>
    <w:p w:rsidR="00513EEA" w:rsidRDefault="00513EEA" w:rsidP="00513EEA">
      <w:pPr>
        <w:snapToGrid w:val="0"/>
        <w:spacing w:line="560" w:lineRule="exact"/>
        <w:ind w:firstLine="645"/>
        <w:rPr>
          <w:rFonts w:ascii="仿宋_GB2312" w:eastAsia="仿宋_GB2312" w:hAnsi="仿宋"/>
          <w:color w:val="000000"/>
          <w:sz w:val="28"/>
          <w:szCs w:val="28"/>
        </w:rPr>
      </w:pPr>
      <w:r>
        <w:rPr>
          <w:rFonts w:ascii="仿宋_GB2312" w:eastAsia="仿宋_GB2312" w:hAnsi="仿宋" w:hint="eastAsia"/>
          <w:color w:val="000000"/>
          <w:sz w:val="28"/>
          <w:szCs w:val="28"/>
        </w:rPr>
        <w:t>（二）以任何形式探听尚未公布的的评审专家名单及其他评审过程中的保密信息；</w:t>
      </w:r>
    </w:p>
    <w:p w:rsidR="00513EEA" w:rsidRDefault="00513EEA" w:rsidP="00513EEA">
      <w:pPr>
        <w:snapToGrid w:val="0"/>
        <w:spacing w:line="560" w:lineRule="exact"/>
        <w:ind w:firstLine="645"/>
        <w:rPr>
          <w:rFonts w:ascii="仿宋_GB2312" w:eastAsia="仿宋_GB2312" w:hAnsi="仿宋"/>
          <w:color w:val="000000"/>
          <w:sz w:val="28"/>
          <w:szCs w:val="28"/>
        </w:rPr>
      </w:pPr>
      <w:r>
        <w:rPr>
          <w:rFonts w:ascii="仿宋_GB2312" w:eastAsia="仿宋_GB2312" w:hAnsi="仿宋" w:hint="eastAsia"/>
          <w:color w:val="000000"/>
          <w:sz w:val="28"/>
          <w:szCs w:val="28"/>
        </w:rPr>
        <w:t>（三）本人或委托他人以使用微信等即时通信工具、短信及电话咨询、电子邮件、登门拜访等各种方式联系有关专家进行请托、游说，违规到评审会议驻地游说评审专家和工作人员、询问评审信息等干扰评审或可能影响评审公正性的活动；</w:t>
      </w:r>
    </w:p>
    <w:p w:rsidR="00513EEA" w:rsidRDefault="00513EEA" w:rsidP="00513EEA">
      <w:pPr>
        <w:snapToGrid w:val="0"/>
        <w:spacing w:line="560" w:lineRule="exact"/>
        <w:ind w:firstLineChars="200" w:firstLine="560"/>
        <w:rPr>
          <w:rFonts w:ascii="仿宋_GB2312" w:eastAsia="仿宋_GB2312" w:hAnsi="仿宋"/>
          <w:color w:val="000000"/>
          <w:spacing w:val="8"/>
          <w:sz w:val="28"/>
          <w:szCs w:val="28"/>
        </w:rPr>
      </w:pPr>
      <w:r>
        <w:rPr>
          <w:rFonts w:ascii="仿宋_GB2312" w:eastAsia="仿宋_GB2312" w:hAnsi="仿宋" w:hint="eastAsia"/>
          <w:color w:val="000000"/>
          <w:sz w:val="28"/>
          <w:szCs w:val="28"/>
        </w:rPr>
        <w:t>（四）向评审工作人员、评审专家等提供任何形式的礼品、礼金、有价证券、支付凭证、商业预付卡、电子红包，或提供宴请、旅游、娱乐健身等任何可能影响评审公正性的活动</w:t>
      </w:r>
      <w:r>
        <w:rPr>
          <w:rFonts w:ascii="仿宋_GB2312" w:eastAsia="仿宋_GB2312" w:hAnsi="仿宋" w:hint="eastAsia"/>
          <w:color w:val="000000"/>
          <w:spacing w:val="8"/>
          <w:sz w:val="28"/>
          <w:szCs w:val="28"/>
        </w:rPr>
        <w:t>；</w:t>
      </w:r>
    </w:p>
    <w:p w:rsidR="00513EEA" w:rsidRDefault="00513EEA" w:rsidP="00513EEA">
      <w:pPr>
        <w:snapToGrid w:val="0"/>
        <w:spacing w:line="5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（五）其它违反财经纪律和相关管理规定的行为。</w:t>
      </w:r>
    </w:p>
    <w:p w:rsidR="00513EEA" w:rsidRDefault="00513EEA" w:rsidP="00513EEA">
      <w:pPr>
        <w:snapToGrid w:val="0"/>
        <w:spacing w:line="5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 xml:space="preserve">如有违反，愿承担相应的责任。                   </w:t>
      </w:r>
    </w:p>
    <w:p w:rsidR="00513EEA" w:rsidRDefault="00513EEA" w:rsidP="00513EEA">
      <w:pPr>
        <w:wordWrap w:val="0"/>
        <w:snapToGrid w:val="0"/>
        <w:spacing w:line="560" w:lineRule="exact"/>
        <w:ind w:firstLineChars="400" w:firstLine="1120"/>
        <w:jc w:val="right"/>
        <w:rPr>
          <w:rFonts w:ascii="仿宋_GB2312" w:eastAsia="仿宋_GB2312" w:hAnsi="仿宋"/>
          <w:color w:val="000000"/>
          <w:sz w:val="28"/>
          <w:szCs w:val="28"/>
        </w:rPr>
      </w:pPr>
      <w:r>
        <w:rPr>
          <w:rFonts w:ascii="仿宋_GB2312" w:eastAsia="仿宋_GB2312" w:hAnsi="仿宋" w:hint="eastAsia"/>
          <w:color w:val="000000"/>
          <w:sz w:val="28"/>
          <w:szCs w:val="28"/>
        </w:rPr>
        <w:t xml:space="preserve">签字：                  </w:t>
      </w:r>
    </w:p>
    <w:p w:rsidR="00513EEA" w:rsidRPr="009113ED" w:rsidRDefault="00513EEA" w:rsidP="00513EEA">
      <w:pPr>
        <w:ind w:firstLineChars="1750" w:firstLine="4900"/>
      </w:pPr>
      <w:r>
        <w:rPr>
          <w:rFonts w:ascii="仿宋_GB2312" w:eastAsia="仿宋_GB2312" w:hAnsi="仿宋" w:hint="eastAsia"/>
          <w:color w:val="000000"/>
          <w:sz w:val="28"/>
          <w:szCs w:val="28"/>
        </w:rPr>
        <w:t xml:space="preserve">日期：                  </w:t>
      </w:r>
    </w:p>
    <w:p w:rsidR="00820E64" w:rsidRDefault="00820E64"/>
    <w:sectPr w:rsidR="00820E64" w:rsidSect="00493F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1D" w:rsidRDefault="008F021D" w:rsidP="00513EEA">
      <w:r>
        <w:separator/>
      </w:r>
    </w:p>
  </w:endnote>
  <w:endnote w:type="continuationSeparator" w:id="0">
    <w:p w:rsidR="008F021D" w:rsidRDefault="008F021D" w:rsidP="00513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1D" w:rsidRDefault="008F021D" w:rsidP="00513EEA">
      <w:r>
        <w:separator/>
      </w:r>
    </w:p>
  </w:footnote>
  <w:footnote w:type="continuationSeparator" w:id="0">
    <w:p w:rsidR="008F021D" w:rsidRDefault="008F021D" w:rsidP="00513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3EEA"/>
    <w:rsid w:val="00513EEA"/>
    <w:rsid w:val="00602BD4"/>
    <w:rsid w:val="00757C29"/>
    <w:rsid w:val="00820E64"/>
    <w:rsid w:val="008F021D"/>
    <w:rsid w:val="00CF3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3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3EEA"/>
    <w:rPr>
      <w:sz w:val="18"/>
      <w:szCs w:val="18"/>
    </w:rPr>
  </w:style>
  <w:style w:type="paragraph" w:styleId="a4">
    <w:name w:val="footer"/>
    <w:basedOn w:val="a"/>
    <w:link w:val="Char0"/>
    <w:uiPriority w:val="99"/>
    <w:semiHidden/>
    <w:unhideWhenUsed/>
    <w:rsid w:val="00513E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3E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Company>edu</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张红伟</dc:creator>
  <cp:keywords/>
  <dc:description/>
  <cp:lastModifiedBy>张红伟</cp:lastModifiedBy>
  <cp:revision>2</cp:revision>
  <dcterms:created xsi:type="dcterms:W3CDTF">2016-04-26T01:13:00Z</dcterms:created>
  <dcterms:modified xsi:type="dcterms:W3CDTF">2016-04-26T01:13:00Z</dcterms:modified>
</cp:coreProperties>
</file>